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81351" w:rsidRPr="004B6EFE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bookmarkStart w:id="0" w:name="_GoBack"/>
            <w:r w:rsidRPr="004B6EFE">
              <w:rPr>
                <w:rFonts w:ascii="Tahoma" w:eastAsia="DengXian" w:hAnsi="Tahoma" w:cs="Tahoma"/>
                <w:b/>
                <w:color w:val="FF0000"/>
                <w:sz w:val="18"/>
                <w:szCs w:val="18"/>
              </w:rPr>
              <w:t xml:space="preserve">ΕΙΔΟΣ: Γάντια </w:t>
            </w:r>
            <w:proofErr w:type="spellStart"/>
            <w:r w:rsidRPr="004B6EFE">
              <w:rPr>
                <w:rFonts w:ascii="Tahoma" w:eastAsia="DengXian" w:hAnsi="Tahoma" w:cs="Tahoma"/>
                <w:b/>
                <w:color w:val="FF0000"/>
                <w:sz w:val="18"/>
                <w:szCs w:val="18"/>
              </w:rPr>
              <w:t>βινυλίου</w:t>
            </w:r>
            <w:proofErr w:type="spellEnd"/>
          </w:p>
        </w:tc>
      </w:tr>
      <w:tr w:rsidR="00081351" w:rsidRPr="004B6EFE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ΠΑΡΑΠΟΜΠΗ</w:t>
            </w:r>
          </w:p>
        </w:tc>
      </w:tr>
      <w:tr w:rsidR="00081351" w:rsidRPr="004B6EFE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(ε)</w:t>
            </w:r>
          </w:p>
        </w:tc>
      </w:tr>
      <w:tr w:rsidR="00081351" w:rsidRPr="004B6EFE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4B6EFE"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proofErr w:type="spellStart"/>
            <w:r w:rsidRPr="004B6EFE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>Γενικά</w:t>
            </w:r>
            <w:proofErr w:type="spellEnd"/>
            <w:r w:rsidRPr="004B6EFE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4B6EFE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4B6EFE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81351" w:rsidRPr="004B6EFE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B6EFE" w:rsidRPr="004B6EFE" w:rsidRDefault="004B6EFE" w:rsidP="004B6EFE">
            <w:pPr>
              <w:jc w:val="both"/>
              <w:rPr>
                <w:rFonts w:ascii="Tahoma" w:hAnsi="Tahoma" w:cs="Tahoma"/>
                <w:color w:val="FF0000"/>
                <w:sz w:val="18"/>
                <w:szCs w:val="18"/>
              </w:rPr>
            </w:pPr>
            <w:proofErr w:type="spellStart"/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</w:rPr>
              <w:t>large</w:t>
            </w:r>
            <w:proofErr w:type="spellEnd"/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81351" w:rsidRPr="004B6EFE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B6EFE" w:rsidRPr="004B6EFE" w:rsidRDefault="004B6EFE" w:rsidP="004B6EFE">
            <w:pPr>
              <w:jc w:val="center"/>
              <w:rPr>
                <w:rFonts w:ascii="Tahoma" w:eastAsia="DengXian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B6EFE" w:rsidRPr="004B6EFE" w:rsidRDefault="004B6EFE" w:rsidP="004B6EFE">
            <w:pPr>
              <w:jc w:val="both"/>
              <w:rPr>
                <w:rFonts w:ascii="Tahoma" w:eastAsia="DengXian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</w:rPr>
              <w:t xml:space="preserve">100 </w:t>
            </w:r>
            <w:proofErr w:type="spellStart"/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</w:rPr>
              <w:t>τμ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4B6EFE" w:rsidRPr="004B6EFE" w:rsidRDefault="004B6EFE" w:rsidP="004B6EFE">
            <w:pPr>
              <w:suppressAutoHyphens/>
              <w:spacing w:after="120"/>
              <w:jc w:val="center"/>
              <w:rPr>
                <w:rFonts w:ascii="Calibri" w:hAnsi="Calibri" w:cs="Calibri"/>
                <w:color w:val="FF0000"/>
                <w:sz w:val="22"/>
                <w:lang w:val="en-GB" w:eastAsia="zh-CN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B6EFE" w:rsidRPr="004B6EFE" w:rsidRDefault="004B6EFE" w:rsidP="004B6EFE">
            <w:pPr>
              <w:jc w:val="center"/>
              <w:rPr>
                <w:rFonts w:ascii="Tahoma" w:eastAsia="DengXian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B6EFE" w:rsidRPr="004B6EFE" w:rsidRDefault="004B6EFE" w:rsidP="004B6EFE">
            <w:pPr>
              <w:jc w:val="center"/>
              <w:rPr>
                <w:rFonts w:ascii="Tahoma" w:eastAsia="DengXian" w:hAnsi="Tahoma" w:cs="Tahoma"/>
                <w:color w:val="FF0000"/>
                <w:sz w:val="18"/>
                <w:szCs w:val="18"/>
              </w:rPr>
            </w:pPr>
          </w:p>
        </w:tc>
      </w:tr>
      <w:tr w:rsidR="00081351" w:rsidRPr="004B6EFE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B6EFE" w:rsidRPr="004B6EFE" w:rsidRDefault="004B6EFE" w:rsidP="004B6EFE">
            <w:pPr>
              <w:jc w:val="both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hAnsi="Tahoma" w:cs="Tahoma"/>
                <w:color w:val="FF0000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hAnsi="Tahoma" w:cs="Tahoma"/>
                <w:color w:val="FF0000"/>
                <w:sz w:val="18"/>
                <w:szCs w:val="18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B6EFE" w:rsidRPr="004B6EFE" w:rsidRDefault="004B6EFE" w:rsidP="004B6EFE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4B6EFE">
              <w:rPr>
                <w:rFonts w:ascii="Tahoma" w:eastAsia="DengXian" w:hAnsi="Tahoma" w:cs="Tahoma"/>
                <w:color w:val="FF0000"/>
                <w:sz w:val="18"/>
                <w:szCs w:val="18"/>
              </w:rPr>
              <w:t xml:space="preserve"> </w:t>
            </w:r>
          </w:p>
        </w:tc>
      </w:tr>
      <w:bookmarkEnd w:id="0"/>
    </w:tbl>
    <w:p w:rsidR="00B43CAA" w:rsidRPr="004B6EFE" w:rsidRDefault="00B43CAA" w:rsidP="004B6EFE"/>
    <w:sectPr w:rsidR="00B43CAA" w:rsidRPr="004B6EF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81351"/>
    <w:rsid w:val="004B6EFE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31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2025-11-24T08:39:00Z</dcterms:created>
  <dcterms:modified xsi:type="dcterms:W3CDTF">2025-11-24T08:39:00Z</dcterms:modified>
</cp:coreProperties>
</file>